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0CAC4" w14:textId="77777777" w:rsidR="002766FE" w:rsidRDefault="002766FE" w:rsidP="00BE6BC6">
      <w:pPr>
        <w:pStyle w:val="Nagwek1"/>
        <w:jc w:val="center"/>
        <w:rPr>
          <w:rFonts w:ascii="Arial" w:hAnsi="Arial" w:cs="Arial"/>
          <w:b/>
          <w:bCs/>
          <w:color w:val="auto"/>
          <w:sz w:val="24"/>
          <w:szCs w:val="24"/>
        </w:rPr>
      </w:pPr>
    </w:p>
    <w:p w14:paraId="08D19DB5" w14:textId="77777777" w:rsidR="00836480" w:rsidRDefault="00836480" w:rsidP="00836480">
      <w:pPr>
        <w:pStyle w:val="Nagwek1"/>
      </w:pPr>
      <w:r>
        <w:t>OŚWIADCZENIE</w:t>
      </w:r>
    </w:p>
    <w:p w14:paraId="6C9BD08A" w14:textId="77777777" w:rsidR="00836480" w:rsidRDefault="00836480" w:rsidP="00836480">
      <w:r>
        <w:t>Oświadczam, że zapoznałem/</w:t>
      </w:r>
      <w:proofErr w:type="spellStart"/>
      <w:r>
        <w:t>am</w:t>
      </w:r>
      <w:proofErr w:type="spellEnd"/>
      <w:r>
        <w:t xml:space="preserve"> się z Regulaminem I edycji Konkursu Malarskiego „Piękno Bieszczadów – sakralnie i pejzażowo” i akceptuję jego treść.</w:t>
      </w:r>
      <w:r>
        <w:br/>
      </w:r>
      <w:r>
        <w:br/>
        <w:t>Oświadczam, że:</w:t>
      </w:r>
      <w:r>
        <w:br/>
        <w:t>1. Dane zawarte w karcie zgłoszenia do konkursu są prawdziwe.</w:t>
      </w:r>
      <w:r>
        <w:br/>
        <w:t>2. Przesłaną przeze mnie pracę wykonałem/</w:t>
      </w:r>
      <w:proofErr w:type="spellStart"/>
      <w:r>
        <w:t>am</w:t>
      </w:r>
      <w:proofErr w:type="spellEnd"/>
      <w:r>
        <w:t xml:space="preserve"> osobiście, posiadam do niej wyłączne prawa autorskie i nie jest ona obciążona roszczeniami osób trzecich.</w:t>
      </w:r>
      <w:r>
        <w:br/>
        <w:t>3. Z chwilą przekazania pracy konkursowej udzielam Stowarzyszeniu Nowoczesne Bieszczady nieodpłatnej, niewyłącznej i nieograniczonej w czasie licencji na wielokrotne korzystanie z przekazanej pracy w celach związanych z informacją, promocją i realizacją Konkursu.</w:t>
      </w:r>
      <w:r>
        <w:br/>
      </w:r>
      <w:r>
        <w:br/>
        <w:t>Udzielona licencja obejmuje w szczególności:</w:t>
      </w:r>
      <w:r>
        <w:br/>
        <w:t>- publikację pracy na stronie internetowej oraz profilach społecznościowych Organizatora,</w:t>
      </w:r>
      <w:r>
        <w:br/>
        <w:t>- wykorzystanie pracy w materiałach informacyjno-promocyjnych (foldery, kalendarze, mapy, broszury, publikacje książkowe, albumy, reklamy prasowe, wystawy, reklama wielkoformatowa, stoiska targowe, festyny i inne imprezy masowe),</w:t>
      </w:r>
      <w:r>
        <w:br/>
        <w:t>- utrwalanie i zwielokrotnianie pracy techniką drukarską, reprograficzną lub cyfrową w nieograniczonej liczbie egzemplarzy,</w:t>
      </w:r>
      <w:r>
        <w:br/>
        <w:t>- wprowadzanie pracy do pamięci komputera i zwielokrotnianie każdą dostępną techniką.</w:t>
      </w:r>
      <w:r>
        <w:br/>
      </w:r>
      <w:r>
        <w:br/>
      </w:r>
    </w:p>
    <w:p w14:paraId="309C2948" w14:textId="77777777" w:rsidR="00836480" w:rsidRDefault="00836480" w:rsidP="00836480">
      <w:r>
        <w:t>…………………………………</w:t>
      </w:r>
      <w:proofErr w:type="gramStart"/>
      <w:r>
        <w:t>…….</w:t>
      </w:r>
      <w:proofErr w:type="gramEnd"/>
      <w:r>
        <w:t>.…………………..</w:t>
      </w:r>
      <w:r>
        <w:br/>
        <w:t>Data i miejscowość</w:t>
      </w:r>
      <w:r>
        <w:br/>
      </w:r>
      <w:r>
        <w:br/>
      </w:r>
    </w:p>
    <w:p w14:paraId="178F3B37" w14:textId="71E87F67" w:rsidR="00DA1547" w:rsidRDefault="00836480" w:rsidP="00836480">
      <w:r>
        <w:t>…………………………………</w:t>
      </w:r>
      <w:proofErr w:type="gramStart"/>
      <w:r>
        <w:t>…….</w:t>
      </w:r>
      <w:proofErr w:type="gramEnd"/>
      <w:r>
        <w:t>.…………………..</w:t>
      </w:r>
      <w:r>
        <w:br/>
        <w:t>Podpis autora</w:t>
      </w:r>
      <w:r>
        <w:br/>
        <w:t>*(oraz rodzica/opiekuna prawnego w przypadku osób niepełnoletnich)*</w:t>
      </w:r>
    </w:p>
    <w:sectPr w:rsidR="00DA1547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6F3EFF" w14:textId="77777777" w:rsidR="002766FE" w:rsidRDefault="002766FE" w:rsidP="002766FE">
      <w:r>
        <w:separator/>
      </w:r>
    </w:p>
  </w:endnote>
  <w:endnote w:type="continuationSeparator" w:id="0">
    <w:p w14:paraId="473394EF" w14:textId="77777777" w:rsidR="002766FE" w:rsidRDefault="002766FE" w:rsidP="00276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Arial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19DB5" w14:textId="77777777" w:rsidR="00D06328" w:rsidRPr="00D06328" w:rsidRDefault="00D06328" w:rsidP="00D06328">
    <w:pPr>
      <w:tabs>
        <w:tab w:val="center" w:pos="4536"/>
        <w:tab w:val="right" w:pos="9072"/>
      </w:tabs>
      <w:jc w:val="center"/>
      <w:rPr>
        <w:rFonts w:asciiTheme="minorHAnsi" w:hAnsiTheme="minorHAnsi"/>
        <w:sz w:val="20"/>
        <w:szCs w:val="20"/>
        <w:lang w:eastAsia="en-US"/>
      </w:rPr>
    </w:pPr>
    <w:r w:rsidRPr="00D06328">
      <w:rPr>
        <w:rFonts w:ascii="Calibri" w:hAnsi="Calibri" w:cs="Calibri"/>
        <w:color w:val="2C363A"/>
        <w:sz w:val="20"/>
        <w:szCs w:val="20"/>
        <w:bdr w:val="none" w:sz="0" w:space="0" w:color="auto" w:frame="1"/>
        <w:shd w:val="clear" w:color="auto" w:fill="FFFFFF"/>
        <w:lang w:eastAsia="en-US"/>
      </w:rPr>
      <w:t>"Inicjatywa jest współfinansowana ze środków otrzymanych od Narodowego Instytutu Wolności – Centrum Rozwoju Społeczeństwa Obywatelskiego ze środków Rządowego Programu Funduszu Inicjatyw Obywatelskich NOWEFIO na lata 2021-2030 za pośrednictwem Fundacji Instytut Regionalny.</w:t>
    </w:r>
    <w:r w:rsidRPr="00D06328">
      <w:rPr>
        <w:rFonts w:ascii="Roboto" w:hAnsi="Roboto"/>
        <w:color w:val="2C363A"/>
        <w:sz w:val="20"/>
        <w:szCs w:val="20"/>
        <w:shd w:val="clear" w:color="auto" w:fill="FFFFFF"/>
        <w:lang w:eastAsia="en-US"/>
      </w:rPr>
      <w:t> "</w:t>
    </w:r>
  </w:p>
  <w:p w14:paraId="5150C26C" w14:textId="16BCA32C" w:rsidR="002766FE" w:rsidRPr="00D06328" w:rsidRDefault="002766FE" w:rsidP="00D063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83DB52" w14:textId="77777777" w:rsidR="002766FE" w:rsidRDefault="002766FE" w:rsidP="002766FE">
      <w:r>
        <w:separator/>
      </w:r>
    </w:p>
  </w:footnote>
  <w:footnote w:type="continuationSeparator" w:id="0">
    <w:p w14:paraId="6481B7A6" w14:textId="77777777" w:rsidR="002766FE" w:rsidRDefault="002766FE" w:rsidP="002766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C1CFA" w14:textId="4B72659B" w:rsidR="002766FE" w:rsidRPr="002766FE" w:rsidRDefault="00D06328" w:rsidP="002766FE">
    <w:pPr>
      <w:pStyle w:val="Nagwek"/>
    </w:pPr>
    <w:r>
      <w:rPr>
        <w:noProof/>
      </w:rPr>
      <w:drawing>
        <wp:inline distT="0" distB="0" distL="0" distR="0" wp14:anchorId="7EB0CAC4" wp14:editId="3A44FFAA">
          <wp:extent cx="5760720" cy="102171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1021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A1547"/>
    <w:rsid w:val="000F09CA"/>
    <w:rsid w:val="00131C95"/>
    <w:rsid w:val="001636E6"/>
    <w:rsid w:val="00202F6B"/>
    <w:rsid w:val="002766FE"/>
    <w:rsid w:val="00376CA3"/>
    <w:rsid w:val="00836480"/>
    <w:rsid w:val="00856F96"/>
    <w:rsid w:val="009959A7"/>
    <w:rsid w:val="00AD274C"/>
    <w:rsid w:val="00AE5385"/>
    <w:rsid w:val="00B929ED"/>
    <w:rsid w:val="00BA7BA4"/>
    <w:rsid w:val="00BE6BC6"/>
    <w:rsid w:val="00D06328"/>
    <w:rsid w:val="00DA1547"/>
    <w:rsid w:val="00F87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ABF5D6"/>
  <w15:docId w15:val="{6C067D4F-4A30-4BD7-A27A-1A3FF2E57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15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E6BC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DA15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BE6BC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766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66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766F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66F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588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zapoznaniu się z regulaminem XII Ogólnopolskiego Konkursu Fotograficznego</vt:lpstr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zapoznaniu się z regulaminem XII Ogólnopolskiego Konkursu Fotograficznego</dc:title>
  <dc:creator>Tomasz Chachaj</dc:creator>
  <cp:lastModifiedBy>Jakub Doliwa</cp:lastModifiedBy>
  <cp:revision>3</cp:revision>
  <cp:lastPrinted>2022-04-06T06:22:00Z</cp:lastPrinted>
  <dcterms:created xsi:type="dcterms:W3CDTF">2025-08-29T07:28:00Z</dcterms:created>
  <dcterms:modified xsi:type="dcterms:W3CDTF">2025-09-15T13:30:00Z</dcterms:modified>
</cp:coreProperties>
</file>